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1E1B" w14:textId="50614D7F" w:rsidR="008B2D2D" w:rsidRPr="00FA0A06" w:rsidRDefault="008B2D2D" w:rsidP="008B2D2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A0A06">
        <w:rPr>
          <w:rFonts w:cstheme="minorHAnsi"/>
          <w:b/>
          <w:sz w:val="36"/>
          <w:szCs w:val="36"/>
        </w:rPr>
        <w:t>ANEXO 2</w:t>
      </w:r>
    </w:p>
    <w:p w14:paraId="5913FE99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2977"/>
        <w:gridCol w:w="1984"/>
        <w:gridCol w:w="1118"/>
      </w:tblGrid>
      <w:tr w:rsidR="008B2D2D" w:rsidRPr="00FA0A06" w14:paraId="7D9F25BA" w14:textId="77777777"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B191B" w14:textId="3DCD789C" w:rsidR="008B2D2D" w:rsidRPr="000402FC" w:rsidRDefault="006F0E67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  <w:r w:rsidRPr="000402FC">
              <w:rPr>
                <w:rFonts w:eastAsia="MS Mincho" w:cstheme="minorHAnsi"/>
                <w:b/>
                <w:sz w:val="20"/>
                <w:szCs w:val="20"/>
              </w:rPr>
              <w:t>Pretendentes às Diretorias Regionais</w:t>
            </w:r>
          </w:p>
        </w:tc>
      </w:tr>
      <w:tr w:rsidR="008B2D2D" w:rsidRPr="00FA0A06" w14:paraId="35DA81B1" w14:textId="77777777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7759C3" w14:textId="5782C755" w:rsidR="008B2D2D" w:rsidRPr="000402FC" w:rsidRDefault="00F8782A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0402FC">
              <w:rPr>
                <w:rFonts w:eastAsia="MS Mincho" w:cstheme="minorHAnsi"/>
                <w:b/>
                <w:sz w:val="20"/>
                <w:szCs w:val="20"/>
              </w:rPr>
              <w:t>Pretendentes</w:t>
            </w:r>
            <w:r w:rsidR="008B2D2D" w:rsidRPr="000402FC">
              <w:rPr>
                <w:rFonts w:eastAsia="MS Mincho" w:cstheme="minorHAnsi"/>
                <w:b/>
                <w:sz w:val="20"/>
                <w:szCs w:val="20"/>
              </w:rPr>
              <w:t xml:space="preserve"> à Diretoria</w:t>
            </w:r>
          </w:p>
          <w:p w14:paraId="46BB7E28" w14:textId="77777777" w:rsidR="008B2D2D" w:rsidRPr="000402FC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E3A916" w14:textId="725B3B81" w:rsidR="008B2D2D" w:rsidRPr="000402FC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0402FC">
              <w:rPr>
                <w:rFonts w:eastAsia="MS Mincho" w:cstheme="minorHAnsi"/>
                <w:b/>
                <w:sz w:val="20"/>
                <w:szCs w:val="20"/>
              </w:rPr>
              <w:t xml:space="preserve"> </w:t>
            </w:r>
            <w:r w:rsidRPr="000402FC">
              <w:rPr>
                <w:rFonts w:eastAsia="MS Mincho" w:cstheme="minorHAnsi"/>
                <w:b/>
                <w:sz w:val="20"/>
                <w:szCs w:val="20"/>
              </w:rPr>
              <w:sym w:font="Wingdings" w:char="F0A8"/>
            </w:r>
            <w:r w:rsidRPr="000402FC">
              <w:rPr>
                <w:rFonts w:eastAsia="MS Mincho" w:cstheme="minorHAnsi"/>
                <w:b/>
                <w:sz w:val="20"/>
                <w:szCs w:val="20"/>
              </w:rPr>
              <w:t xml:space="preserve"> Regional</w:t>
            </w:r>
          </w:p>
        </w:tc>
      </w:tr>
      <w:tr w:rsidR="008B2D2D" w:rsidRPr="00FA0A06" w14:paraId="234CCBA6" w14:textId="77777777">
        <w:trPr>
          <w:trHeight w:val="22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AE2ED5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AL – Alagoas</w:t>
            </w:r>
          </w:p>
          <w:p w14:paraId="27475874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AM – Amazonas</w:t>
            </w:r>
          </w:p>
          <w:p w14:paraId="77192105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AP – Amapá</w:t>
            </w:r>
          </w:p>
          <w:p w14:paraId="1A14B694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AC - Acre</w:t>
            </w:r>
          </w:p>
          <w:p w14:paraId="27AD05B0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BA – Bahia</w:t>
            </w:r>
          </w:p>
          <w:p w14:paraId="33BFF413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CE – Ceará</w:t>
            </w:r>
          </w:p>
          <w:p w14:paraId="66034D26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DF – Distrito Federal</w:t>
            </w:r>
          </w:p>
          <w:p w14:paraId="27B39940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 xml:space="preserve">ES – Espírito Santo </w:t>
            </w:r>
          </w:p>
          <w:p w14:paraId="300AFC0D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GO – Goiás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3074435C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MA – Maranhão</w:t>
            </w:r>
          </w:p>
          <w:p w14:paraId="7748E295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MG – Minas Gerais</w:t>
            </w:r>
          </w:p>
          <w:p w14:paraId="422956E1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MS – Mato Grosso do Sul</w:t>
            </w:r>
          </w:p>
          <w:p w14:paraId="46F6CD2E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MT – Mato Grosso</w:t>
            </w:r>
          </w:p>
          <w:p w14:paraId="052A3694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PA – Pará</w:t>
            </w:r>
          </w:p>
          <w:p w14:paraId="3F7C8F93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PB - Paraíba</w:t>
            </w:r>
          </w:p>
          <w:p w14:paraId="289CE301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PE – Pernambuco</w:t>
            </w:r>
          </w:p>
          <w:p w14:paraId="25BD66B8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PI – Piauí</w:t>
            </w:r>
          </w:p>
          <w:p w14:paraId="6E1A7403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PR – Paraná</w:t>
            </w:r>
          </w:p>
          <w:p w14:paraId="07E188C3" w14:textId="77777777" w:rsidR="008B2D2D" w:rsidRPr="00FA0A06" w:rsidRDefault="008B2D2D">
            <w:pPr>
              <w:spacing w:after="0" w:line="240" w:lineRule="auto"/>
              <w:ind w:left="113"/>
              <w:contextualSpacing/>
              <w:rPr>
                <w:rFonts w:eastAsia="MS Mincho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484314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RJ – Rio de Janeiro</w:t>
            </w:r>
          </w:p>
          <w:p w14:paraId="594256D7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RN – Rio Grande do Norte</w:t>
            </w:r>
          </w:p>
          <w:p w14:paraId="610A6A9E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RO – Rondônia</w:t>
            </w:r>
          </w:p>
          <w:p w14:paraId="67A91A8B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RR - Roraima</w:t>
            </w:r>
          </w:p>
          <w:p w14:paraId="5D6C3CF5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RS – Rio Grande do Sul</w:t>
            </w:r>
          </w:p>
          <w:p w14:paraId="1C6B6384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SC – Santa Catarina</w:t>
            </w:r>
          </w:p>
          <w:p w14:paraId="5ED570A1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SE – Sergipe</w:t>
            </w:r>
          </w:p>
          <w:p w14:paraId="3D4EBABD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SP – São Paulo</w:t>
            </w:r>
          </w:p>
          <w:p w14:paraId="105EADDE" w14:textId="77777777" w:rsidR="008B2D2D" w:rsidRPr="00FA0A06" w:rsidRDefault="008B2D2D" w:rsidP="008B2D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TO – Tocantins</w:t>
            </w:r>
          </w:p>
          <w:p w14:paraId="1B40E2E2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8B2D2D" w:rsidRPr="00FA0A06" w14:paraId="7C5D0074" w14:textId="77777777">
        <w:trPr>
          <w:trHeight w:val="28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42D6716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D89147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Nome Completo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4A4C46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Estado</w:t>
            </w:r>
          </w:p>
        </w:tc>
      </w:tr>
      <w:tr w:rsidR="008B2D2D" w:rsidRPr="00FA0A06" w14:paraId="7C5891C0" w14:textId="77777777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16E758FB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Presidente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44D4BF5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6467C760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8B2D2D" w:rsidRPr="00FA0A06" w14:paraId="35C9576B" w14:textId="77777777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6CDC77D2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Vice-Presidente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0EDA3E8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17B5D56C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8B2D2D" w:rsidRPr="00FA0A06" w14:paraId="34E01255" w14:textId="77777777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082B6CC8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Diretor Executivo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4F8DE05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5A6A237B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8B2D2D" w:rsidRPr="00FA0A06" w14:paraId="2E75FEB7" w14:textId="77777777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132C08E5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Diretor Técnico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B5DEDA5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7D728C1C" w14:textId="77777777" w:rsidR="008B2D2D" w:rsidRPr="00FA0A06" w:rsidRDefault="008B2D2D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8B2D2D" w:rsidRPr="00FA0A06" w14:paraId="3462754D" w14:textId="77777777">
        <w:tc>
          <w:tcPr>
            <w:tcW w:w="847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7D9567D" w14:textId="77777777" w:rsidR="00C66160" w:rsidRDefault="00C66160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</w:p>
          <w:p w14:paraId="7FB985B9" w14:textId="15AAE329" w:rsidR="008B2D2D" w:rsidRPr="00FA0A06" w:rsidRDefault="008B2D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Ao submeter este formulário, declaro estar ciente:</w:t>
            </w:r>
          </w:p>
          <w:p w14:paraId="0B4C02D8" w14:textId="49589D3B" w:rsidR="008B2D2D" w:rsidRDefault="008B2D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de todos os itens constantes do Edital de Convocação para Eleição da </w:t>
            </w:r>
            <w:r w:rsidR="005E40FD">
              <w:rPr>
                <w:rFonts w:ascii="Calibri" w:eastAsia="MS Mincho" w:hAnsi="Calibri" w:cs="Times New Roman"/>
                <w:sz w:val="22"/>
                <w:szCs w:val="22"/>
              </w:rPr>
              <w:t>SBRAFH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202</w:t>
            </w:r>
            <w:r w:rsidR="006F0E67">
              <w:rPr>
                <w:rFonts w:ascii="Calibri" w:eastAsia="MS Mincho" w:hAnsi="Calibri" w:cs="Times New Roman"/>
                <w:sz w:val="22"/>
                <w:szCs w:val="22"/>
              </w:rPr>
              <w:t>4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-202</w:t>
            </w:r>
            <w:r w:rsidR="006F0E67">
              <w:rPr>
                <w:rFonts w:ascii="Calibri" w:eastAsia="MS Mincho" w:hAnsi="Calibri" w:cs="Times New Roman"/>
                <w:sz w:val="22"/>
                <w:szCs w:val="22"/>
              </w:rPr>
              <w:t>5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;</w:t>
            </w:r>
          </w:p>
          <w:p w14:paraId="437530C6" w14:textId="792CE32B" w:rsidR="006F0E67" w:rsidRPr="00FA0A06" w:rsidRDefault="006F0E6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>
              <w:rPr>
                <w:rFonts w:ascii="Calibri" w:eastAsia="MS Mincho" w:hAnsi="Calibri" w:cs="Times New Roman"/>
                <w:sz w:val="22"/>
                <w:szCs w:val="22"/>
              </w:rPr>
              <w:t>- de todas as condições previstas para o cargo;</w:t>
            </w:r>
          </w:p>
          <w:p w14:paraId="50191D4C" w14:textId="065062D7" w:rsidR="006F0E67" w:rsidRPr="00FA0A06" w:rsidRDefault="008B2D2D" w:rsidP="006F0E67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do Estatuto Social da </w:t>
            </w:r>
            <w:r w:rsidR="005E40FD">
              <w:rPr>
                <w:rFonts w:ascii="Calibri" w:eastAsia="MS Mincho" w:hAnsi="Calibri" w:cs="Times New Roman"/>
                <w:sz w:val="22"/>
                <w:szCs w:val="22"/>
              </w:rPr>
              <w:t>SBRAFH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vigente, disponível no Site da </w:t>
            </w:r>
            <w:r w:rsidR="005E40FD">
              <w:rPr>
                <w:rFonts w:ascii="Calibri" w:eastAsia="MS Mincho" w:hAnsi="Calibri" w:cs="Times New Roman"/>
                <w:sz w:val="22"/>
                <w:szCs w:val="22"/>
              </w:rPr>
              <w:t>SBRAFH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e pelo endereço eletrônico: </w:t>
            </w:r>
            <w:r w:rsidR="006F0E67" w:rsidRPr="006F0E67">
              <w:rPr>
                <w:rFonts w:cstheme="minorHAnsi"/>
                <w:sz w:val="22"/>
                <w:szCs w:val="22"/>
              </w:rPr>
              <w:t xml:space="preserve"> http://</w:t>
            </w:r>
            <w:r w:rsidR="005E40FD">
              <w:rPr>
                <w:rFonts w:cstheme="minorHAnsi"/>
                <w:sz w:val="22"/>
                <w:szCs w:val="22"/>
              </w:rPr>
              <w:t>Sbrafh</w:t>
            </w:r>
            <w:r w:rsidR="006F0E67" w:rsidRPr="006F0E67">
              <w:rPr>
                <w:rFonts w:cstheme="minorHAnsi"/>
                <w:sz w:val="22"/>
                <w:szCs w:val="22"/>
              </w:rPr>
              <w:t>.tecnologia.ws/wp-content/uploads/2023/08/Estatuto-2022-</w:t>
            </w:r>
            <w:r w:rsidR="005E40FD">
              <w:rPr>
                <w:rFonts w:cstheme="minorHAnsi"/>
                <w:sz w:val="22"/>
                <w:szCs w:val="22"/>
              </w:rPr>
              <w:t>Sbrafh</w:t>
            </w:r>
            <w:r w:rsidR="006F0E67" w:rsidRPr="006F0E67">
              <w:rPr>
                <w:rFonts w:cstheme="minorHAnsi"/>
                <w:sz w:val="22"/>
                <w:szCs w:val="22"/>
              </w:rPr>
              <w:t>.pdf</w:t>
            </w:r>
            <w:r w:rsidR="006F0E67">
              <w:rPr>
                <w:rFonts w:cstheme="minorHAnsi"/>
                <w:sz w:val="22"/>
                <w:szCs w:val="22"/>
              </w:rPr>
              <w:t>;</w:t>
            </w:r>
          </w:p>
          <w:p w14:paraId="27CD371A" w14:textId="11577099" w:rsidR="008B2D2D" w:rsidRPr="00FA0A06" w:rsidRDefault="008B2D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que a Regional, será avaliada pela Diretoria Nacional da </w:t>
            </w:r>
            <w:r w:rsidR="005E40FD">
              <w:rPr>
                <w:rFonts w:ascii="Calibri" w:eastAsia="MS Mincho" w:hAnsi="Calibri" w:cs="Times New Roman"/>
                <w:sz w:val="22"/>
                <w:szCs w:val="22"/>
              </w:rPr>
              <w:t>SBRAFH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</w:t>
            </w:r>
            <w:r w:rsidR="006F0E67">
              <w:rPr>
                <w:rFonts w:ascii="Calibri" w:eastAsia="MS Mincho" w:hAnsi="Calibri" w:cs="Times New Roman"/>
                <w:sz w:val="22"/>
                <w:szCs w:val="22"/>
              </w:rPr>
              <w:t>eleita</w:t>
            </w:r>
            <w:r w:rsidRPr="00FA0A06">
              <w:rPr>
                <w:sz w:val="22"/>
                <w:szCs w:val="22"/>
              </w:rPr>
              <w:t xml:space="preserve">; </w:t>
            </w:r>
          </w:p>
          <w:p w14:paraId="06C7A71B" w14:textId="60107D1F" w:rsidR="008B2D2D" w:rsidRPr="00FA0A06" w:rsidRDefault="008B2D2D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- que, uma vez eleito, tomarei posse no 1º dia útil de abril do ano de 202</w:t>
            </w:r>
            <w:r w:rsidR="00D9094A">
              <w:rPr>
                <w:rFonts w:ascii="Calibri" w:eastAsia="MS Mincho" w:hAnsi="Calibri" w:cs="Times New Roman"/>
                <w:sz w:val="22"/>
                <w:szCs w:val="22"/>
              </w:rPr>
              <w:t>4</w:t>
            </w: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.</w:t>
            </w:r>
          </w:p>
        </w:tc>
      </w:tr>
    </w:tbl>
    <w:p w14:paraId="403AD12E" w14:textId="77777777" w:rsidR="008B2D2D" w:rsidRPr="00FA0A06" w:rsidRDefault="008B2D2D" w:rsidP="008B2D2D">
      <w:pPr>
        <w:spacing w:after="0"/>
        <w:jc w:val="both"/>
        <w:rPr>
          <w:rFonts w:cstheme="minorHAnsi"/>
          <w:sz w:val="22"/>
          <w:szCs w:val="22"/>
        </w:rPr>
      </w:pPr>
    </w:p>
    <w:p w14:paraId="116C1E8A" w14:textId="77777777" w:rsidR="008B2D2D" w:rsidRPr="00FA0A06" w:rsidRDefault="008B2D2D" w:rsidP="008B2D2D">
      <w:pPr>
        <w:spacing w:after="0"/>
        <w:jc w:val="both"/>
        <w:rPr>
          <w:rFonts w:cstheme="minorHAnsi"/>
          <w:sz w:val="22"/>
          <w:szCs w:val="22"/>
        </w:rPr>
      </w:pPr>
    </w:p>
    <w:p w14:paraId="7BDC61D5" w14:textId="20FB941C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FA0A06">
        <w:rPr>
          <w:rFonts w:cstheme="minorHAnsi"/>
          <w:sz w:val="22"/>
          <w:szCs w:val="22"/>
        </w:rPr>
        <w:t xml:space="preserve">Cidade – Estado, dia             </w:t>
      </w:r>
      <w:r w:rsidR="00AC0D16">
        <w:rPr>
          <w:rFonts w:cstheme="minorHAnsi"/>
          <w:sz w:val="22"/>
          <w:szCs w:val="22"/>
        </w:rPr>
        <w:t xml:space="preserve">de       </w:t>
      </w:r>
      <w:r w:rsidRPr="00FA0A06">
        <w:rPr>
          <w:rFonts w:cstheme="minorHAnsi"/>
          <w:sz w:val="22"/>
          <w:szCs w:val="22"/>
        </w:rPr>
        <w:t xml:space="preserve">          de 202</w:t>
      </w:r>
      <w:r w:rsidR="00701540">
        <w:rPr>
          <w:rFonts w:cstheme="minorHAnsi"/>
          <w:sz w:val="22"/>
          <w:szCs w:val="22"/>
        </w:rPr>
        <w:t>3</w:t>
      </w:r>
    </w:p>
    <w:p w14:paraId="50A21014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744FB816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3156289E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160FC5B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10BE096D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657C5052" w14:textId="77777777" w:rsidR="008B2D2D" w:rsidRPr="00FA0A06" w:rsidRDefault="008B2D2D" w:rsidP="008B2D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23CB1" w14:textId="77777777" w:rsidR="008B2D2D" w:rsidRPr="00FA0A06" w:rsidRDefault="008B2D2D" w:rsidP="008B2D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0A06">
        <w:rPr>
          <w:rFonts w:cstheme="minorHAnsi"/>
          <w:sz w:val="24"/>
          <w:szCs w:val="24"/>
        </w:rPr>
        <w:t>____________________________________</w:t>
      </w:r>
    </w:p>
    <w:p w14:paraId="557F4983" w14:textId="77777777" w:rsidR="008B2D2D" w:rsidRPr="0049753E" w:rsidRDefault="008B2D2D" w:rsidP="008B2D2D">
      <w:pPr>
        <w:spacing w:after="0" w:line="240" w:lineRule="auto"/>
        <w:jc w:val="center"/>
        <w:rPr>
          <w:rFonts w:cstheme="minorHAnsi"/>
          <w:b/>
          <w:bCs/>
          <w:sz w:val="22"/>
          <w:szCs w:val="22"/>
        </w:rPr>
      </w:pPr>
      <w:r w:rsidRPr="0049753E">
        <w:rPr>
          <w:rFonts w:cstheme="minorHAnsi"/>
          <w:b/>
          <w:bCs/>
          <w:sz w:val="22"/>
          <w:szCs w:val="22"/>
        </w:rPr>
        <w:t>Nome Completo do Candidato a Presidente</w:t>
      </w:r>
    </w:p>
    <w:p w14:paraId="72BE13A2" w14:textId="73CA7DE5" w:rsidR="00C35DE5" w:rsidRPr="0049753E" w:rsidRDefault="008B2D2D" w:rsidP="00701540">
      <w:pPr>
        <w:spacing w:after="0" w:line="240" w:lineRule="auto"/>
        <w:jc w:val="center"/>
        <w:rPr>
          <w:b/>
          <w:bCs/>
        </w:rPr>
      </w:pPr>
      <w:r w:rsidRPr="0049753E">
        <w:rPr>
          <w:rFonts w:cstheme="minorHAnsi"/>
          <w:b/>
          <w:bCs/>
          <w:sz w:val="22"/>
          <w:szCs w:val="22"/>
        </w:rPr>
        <w:t>Nº CRF-Estado</w:t>
      </w:r>
    </w:p>
    <w:sectPr w:rsidR="00C35DE5" w:rsidRPr="0049753E" w:rsidSect="005274DF">
      <w:headerReference w:type="default" r:id="rId8"/>
      <w:footerReference w:type="default" r:id="rId9"/>
      <w:pgSz w:w="11906" w:h="16838" w:code="9"/>
      <w:pgMar w:top="1985" w:right="1588" w:bottom="1276" w:left="1701" w:header="1985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B659" w14:textId="77777777" w:rsidR="005D56D4" w:rsidRDefault="005D56D4" w:rsidP="008E0067">
      <w:pPr>
        <w:spacing w:after="0" w:line="240" w:lineRule="auto"/>
      </w:pPr>
      <w:r>
        <w:separator/>
      </w:r>
    </w:p>
  </w:endnote>
  <w:endnote w:type="continuationSeparator" w:id="0">
    <w:p w14:paraId="4F6D7836" w14:textId="77777777" w:rsidR="005D56D4" w:rsidRDefault="005D56D4" w:rsidP="008E0067">
      <w:pPr>
        <w:spacing w:after="0" w:line="240" w:lineRule="auto"/>
      </w:pPr>
      <w:r>
        <w:continuationSeparator/>
      </w:r>
    </w:p>
  </w:endnote>
  <w:endnote w:type="continuationNotice" w:id="1">
    <w:p w14:paraId="4555B04E" w14:textId="77777777" w:rsidR="005D56D4" w:rsidRDefault="005D5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9FD1" w14:textId="72888840" w:rsidR="00701EBF" w:rsidRDefault="00701EBF">
    <w:pPr>
      <w:pStyle w:val="Rodap"/>
      <w:rPr>
        <w:noProof/>
      </w:rPr>
    </w:pPr>
  </w:p>
  <w:p w14:paraId="359CE34D" w14:textId="7ADFF7E2" w:rsidR="006A269F" w:rsidRDefault="00AB2138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03CB46" wp14:editId="7D358405">
          <wp:simplePos x="0" y="0"/>
          <wp:positionH relativeFrom="page">
            <wp:align>right</wp:align>
          </wp:positionH>
          <wp:positionV relativeFrom="paragraph">
            <wp:posOffset>122225</wp:posOffset>
          </wp:positionV>
          <wp:extent cx="7579094" cy="946496"/>
          <wp:effectExtent l="0" t="0" r="3175" b="6350"/>
          <wp:wrapNone/>
          <wp:docPr id="283274025" name="Imagem 28327402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94" cy="94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23EF5" w14:textId="5E9736A2" w:rsidR="008E0067" w:rsidRDefault="008E00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90E" w14:textId="77777777" w:rsidR="005D56D4" w:rsidRDefault="005D56D4" w:rsidP="008E0067">
      <w:pPr>
        <w:spacing w:after="0" w:line="240" w:lineRule="auto"/>
      </w:pPr>
      <w:r>
        <w:separator/>
      </w:r>
    </w:p>
  </w:footnote>
  <w:footnote w:type="continuationSeparator" w:id="0">
    <w:p w14:paraId="120919FA" w14:textId="77777777" w:rsidR="005D56D4" w:rsidRDefault="005D56D4" w:rsidP="008E0067">
      <w:pPr>
        <w:spacing w:after="0" w:line="240" w:lineRule="auto"/>
      </w:pPr>
      <w:r>
        <w:continuationSeparator/>
      </w:r>
    </w:p>
  </w:footnote>
  <w:footnote w:type="continuationNotice" w:id="1">
    <w:p w14:paraId="74C8680E" w14:textId="77777777" w:rsidR="005D56D4" w:rsidRDefault="005D5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706" w14:textId="37B14BC0" w:rsidR="00AB2138" w:rsidRDefault="00AB2138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B3C903" wp14:editId="582E0D97">
          <wp:simplePos x="0" y="0"/>
          <wp:positionH relativeFrom="page">
            <wp:posOffset>0</wp:posOffset>
          </wp:positionH>
          <wp:positionV relativeFrom="paragraph">
            <wp:posOffset>-1252855</wp:posOffset>
          </wp:positionV>
          <wp:extent cx="7856220" cy="1169035"/>
          <wp:effectExtent l="0" t="0" r="0" b="0"/>
          <wp:wrapThrough wrapText="bothSides">
            <wp:wrapPolygon edited="0">
              <wp:start x="0" y="0"/>
              <wp:lineTo x="0" y="21119"/>
              <wp:lineTo x="21527" y="21119"/>
              <wp:lineTo x="21527" y="0"/>
              <wp:lineTo x="0" y="0"/>
            </wp:wrapPolygon>
          </wp:wrapThrough>
          <wp:docPr id="803272289" name="Imagem 803272289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22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C2"/>
    <w:multiLevelType w:val="hybridMultilevel"/>
    <w:tmpl w:val="342494F4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0E7A"/>
    <w:multiLevelType w:val="hybridMultilevel"/>
    <w:tmpl w:val="360E1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494"/>
    <w:multiLevelType w:val="hybridMultilevel"/>
    <w:tmpl w:val="E9F4E450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F07D42"/>
    <w:multiLevelType w:val="hybridMultilevel"/>
    <w:tmpl w:val="1EE213F6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AB5"/>
    <w:multiLevelType w:val="hybridMultilevel"/>
    <w:tmpl w:val="42D8B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212"/>
    <w:multiLevelType w:val="hybridMultilevel"/>
    <w:tmpl w:val="4D9CCFAE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C931C0"/>
    <w:multiLevelType w:val="hybridMultilevel"/>
    <w:tmpl w:val="C3B6A078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5396"/>
    <w:multiLevelType w:val="hybridMultilevel"/>
    <w:tmpl w:val="E9C49270"/>
    <w:lvl w:ilvl="0" w:tplc="4A3A0F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7142">
    <w:abstractNumId w:val="4"/>
  </w:num>
  <w:num w:numId="2" w16cid:durableId="1861434406">
    <w:abstractNumId w:val="6"/>
  </w:num>
  <w:num w:numId="3" w16cid:durableId="726494966">
    <w:abstractNumId w:val="2"/>
  </w:num>
  <w:num w:numId="4" w16cid:durableId="959070291">
    <w:abstractNumId w:val="7"/>
  </w:num>
  <w:num w:numId="5" w16cid:durableId="1272710322">
    <w:abstractNumId w:val="1"/>
  </w:num>
  <w:num w:numId="6" w16cid:durableId="1619021370">
    <w:abstractNumId w:val="3"/>
  </w:num>
  <w:num w:numId="7" w16cid:durableId="1832332819">
    <w:abstractNumId w:val="8"/>
  </w:num>
  <w:num w:numId="8" w16cid:durableId="980428212">
    <w:abstractNumId w:val="9"/>
  </w:num>
  <w:num w:numId="9" w16cid:durableId="357197546">
    <w:abstractNumId w:val="0"/>
  </w:num>
  <w:num w:numId="10" w16cid:durableId="2031683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67"/>
    <w:rsid w:val="00020622"/>
    <w:rsid w:val="000402FC"/>
    <w:rsid w:val="00063D0C"/>
    <w:rsid w:val="00065552"/>
    <w:rsid w:val="000920C5"/>
    <w:rsid w:val="000A625A"/>
    <w:rsid w:val="000B5B81"/>
    <w:rsid w:val="00130610"/>
    <w:rsid w:val="00134229"/>
    <w:rsid w:val="00145643"/>
    <w:rsid w:val="001559C6"/>
    <w:rsid w:val="001A20B5"/>
    <w:rsid w:val="001B3E2B"/>
    <w:rsid w:val="00225698"/>
    <w:rsid w:val="00225BEE"/>
    <w:rsid w:val="0024151B"/>
    <w:rsid w:val="00272790"/>
    <w:rsid w:val="002B6E3B"/>
    <w:rsid w:val="00356E59"/>
    <w:rsid w:val="003663FD"/>
    <w:rsid w:val="00370F11"/>
    <w:rsid w:val="0039537F"/>
    <w:rsid w:val="00401182"/>
    <w:rsid w:val="00410A4F"/>
    <w:rsid w:val="00420674"/>
    <w:rsid w:val="00466F5B"/>
    <w:rsid w:val="00491758"/>
    <w:rsid w:val="0049753E"/>
    <w:rsid w:val="004A6F6E"/>
    <w:rsid w:val="004B09BC"/>
    <w:rsid w:val="004F4D86"/>
    <w:rsid w:val="00504947"/>
    <w:rsid w:val="005141B9"/>
    <w:rsid w:val="005274DF"/>
    <w:rsid w:val="00541A27"/>
    <w:rsid w:val="00546F88"/>
    <w:rsid w:val="00552DCD"/>
    <w:rsid w:val="00565301"/>
    <w:rsid w:val="0058121E"/>
    <w:rsid w:val="00587D92"/>
    <w:rsid w:val="005B4CB6"/>
    <w:rsid w:val="005D188B"/>
    <w:rsid w:val="005D56D4"/>
    <w:rsid w:val="005E40FD"/>
    <w:rsid w:val="00624BD9"/>
    <w:rsid w:val="00637118"/>
    <w:rsid w:val="0064481F"/>
    <w:rsid w:val="00661F3C"/>
    <w:rsid w:val="0067676D"/>
    <w:rsid w:val="006921B9"/>
    <w:rsid w:val="006A269F"/>
    <w:rsid w:val="006B76A6"/>
    <w:rsid w:val="006F0E67"/>
    <w:rsid w:val="00701540"/>
    <w:rsid w:val="00701EBF"/>
    <w:rsid w:val="00703C56"/>
    <w:rsid w:val="00707A40"/>
    <w:rsid w:val="00711000"/>
    <w:rsid w:val="00717955"/>
    <w:rsid w:val="00782FC1"/>
    <w:rsid w:val="007D01A5"/>
    <w:rsid w:val="007D77BB"/>
    <w:rsid w:val="007E44BD"/>
    <w:rsid w:val="007E63D0"/>
    <w:rsid w:val="007F684D"/>
    <w:rsid w:val="008434B3"/>
    <w:rsid w:val="00891D9B"/>
    <w:rsid w:val="008B2D2D"/>
    <w:rsid w:val="008C311A"/>
    <w:rsid w:val="008C67AF"/>
    <w:rsid w:val="008D71BF"/>
    <w:rsid w:val="008E0067"/>
    <w:rsid w:val="00901099"/>
    <w:rsid w:val="009539BF"/>
    <w:rsid w:val="009B6A08"/>
    <w:rsid w:val="009C13C8"/>
    <w:rsid w:val="009F2BD3"/>
    <w:rsid w:val="00A116A3"/>
    <w:rsid w:val="00A40E44"/>
    <w:rsid w:val="00A6079D"/>
    <w:rsid w:val="00A60AF3"/>
    <w:rsid w:val="00A72813"/>
    <w:rsid w:val="00AB2138"/>
    <w:rsid w:val="00AC0D16"/>
    <w:rsid w:val="00AE4A19"/>
    <w:rsid w:val="00AE6C31"/>
    <w:rsid w:val="00AF4608"/>
    <w:rsid w:val="00B22583"/>
    <w:rsid w:val="00B55708"/>
    <w:rsid w:val="00B70CBA"/>
    <w:rsid w:val="00B85002"/>
    <w:rsid w:val="00BA19FD"/>
    <w:rsid w:val="00BA1C80"/>
    <w:rsid w:val="00BB2142"/>
    <w:rsid w:val="00C07DC5"/>
    <w:rsid w:val="00C35DE5"/>
    <w:rsid w:val="00C66160"/>
    <w:rsid w:val="00CC1721"/>
    <w:rsid w:val="00CD4770"/>
    <w:rsid w:val="00D46199"/>
    <w:rsid w:val="00D8173C"/>
    <w:rsid w:val="00D9094A"/>
    <w:rsid w:val="00DA5209"/>
    <w:rsid w:val="00E12932"/>
    <w:rsid w:val="00E318CE"/>
    <w:rsid w:val="00E46539"/>
    <w:rsid w:val="00E60A05"/>
    <w:rsid w:val="00E66FB7"/>
    <w:rsid w:val="00E80DEC"/>
    <w:rsid w:val="00EA0E3C"/>
    <w:rsid w:val="00EA2CB5"/>
    <w:rsid w:val="00EB229A"/>
    <w:rsid w:val="00F151A5"/>
    <w:rsid w:val="00F8782A"/>
    <w:rsid w:val="00F9679D"/>
    <w:rsid w:val="00FA0A06"/>
    <w:rsid w:val="00FB645F"/>
    <w:rsid w:val="00FC0CCF"/>
    <w:rsid w:val="00FE706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72AE7"/>
  <w15:chartTrackingRefBased/>
  <w15:docId w15:val="{2642F90E-FA21-4BCC-8042-8820BA2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08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4608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067"/>
  </w:style>
  <w:style w:type="paragraph" w:styleId="Rodap">
    <w:name w:val="footer"/>
    <w:basedOn w:val="Normal"/>
    <w:link w:val="Rodap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067"/>
  </w:style>
  <w:style w:type="character" w:customStyle="1" w:styleId="Ttulo2Char">
    <w:name w:val="Título 2 Char"/>
    <w:basedOn w:val="Fontepargpadro"/>
    <w:link w:val="Ttulo2"/>
    <w:uiPriority w:val="9"/>
    <w:rsid w:val="00AF4608"/>
    <w:rPr>
      <w:rFonts w:ascii="Calibri Light" w:eastAsia="SimSun" w:hAnsi="Calibri Light" w:cs="Times New Roman"/>
      <w:color w:val="ED7D31"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F4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iloCongresso2021">
    <w:name w:val="Estilo Congresso 2021"/>
    <w:basedOn w:val="Ttulo1"/>
    <w:link w:val="EstiloCongresso2021Char"/>
    <w:qFormat/>
    <w:rsid w:val="00AF4608"/>
    <w:pPr>
      <w:pBdr>
        <w:bottom w:val="single" w:sz="4" w:space="2" w:color="ED7D31"/>
      </w:pBdr>
      <w:spacing w:before="360" w:after="120" w:line="240" w:lineRule="auto"/>
    </w:pPr>
    <w:rPr>
      <w:rFonts w:eastAsia="SimSun" w:cs="Times New Roman"/>
      <w:color w:val="262626"/>
      <w:sz w:val="24"/>
      <w:szCs w:val="24"/>
    </w:rPr>
  </w:style>
  <w:style w:type="character" w:customStyle="1" w:styleId="EstiloCongresso2021Char">
    <w:name w:val="Estilo Congresso 2021 Char"/>
    <w:basedOn w:val="Ttulo1Char"/>
    <w:link w:val="EstiloCongresso2021"/>
    <w:rsid w:val="00AF4608"/>
    <w:rPr>
      <w:rFonts w:asciiTheme="majorHAnsi" w:eastAsia="SimSun" w:hAnsiTheme="majorHAnsi" w:cs="Times New Roman"/>
      <w:color w:val="262626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4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rsid w:val="00504947"/>
    <w:rPr>
      <w:color w:val="0000FF"/>
      <w:u w:val="single"/>
    </w:rPr>
  </w:style>
  <w:style w:type="paragraph" w:customStyle="1" w:styleId="Default">
    <w:name w:val="Default"/>
    <w:rsid w:val="0050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6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B2D2D"/>
    <w:rPr>
      <w:b/>
      <w:bCs/>
    </w:rPr>
  </w:style>
  <w:style w:type="character" w:customStyle="1" w:styleId="apple-converted-space">
    <w:name w:val="apple-converted-space"/>
    <w:rsid w:val="008B2D2D"/>
  </w:style>
  <w:style w:type="character" w:styleId="MenoPendente">
    <w:name w:val="Unresolved Mention"/>
    <w:basedOn w:val="Fontepargpadro"/>
    <w:uiPriority w:val="99"/>
    <w:semiHidden/>
    <w:unhideWhenUsed/>
    <w:rsid w:val="005E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7B95-4833-4A35-9B73-F9B6CF9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</cp:lastModifiedBy>
  <cp:revision>7</cp:revision>
  <cp:lastPrinted>2021-10-04T15:14:00Z</cp:lastPrinted>
  <dcterms:created xsi:type="dcterms:W3CDTF">2023-11-09T21:53:00Z</dcterms:created>
  <dcterms:modified xsi:type="dcterms:W3CDTF">2023-11-24T16:20:00Z</dcterms:modified>
</cp:coreProperties>
</file>